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CA85DB0" w:rsidR="00562994" w:rsidRDefault="0045650B">
      <w:pPr>
        <w:pStyle w:val="Heading1"/>
      </w:pPr>
      <w:r>
        <w:t>The NZGS ECRN Promising Geographer Travel Award</w:t>
      </w:r>
    </w:p>
    <w:p w14:paraId="00000002" w14:textId="77777777" w:rsidR="00562994" w:rsidRDefault="00562994"/>
    <w:p w14:paraId="00000003" w14:textId="1219BD6A" w:rsidR="00562994" w:rsidRDefault="0045650B" w:rsidP="00273028">
      <w:pPr>
        <w:jc w:val="both"/>
      </w:pPr>
      <w:r>
        <w:t xml:space="preserve">The </w:t>
      </w:r>
      <w:r>
        <w:rPr>
          <w:i/>
        </w:rPr>
        <w:t xml:space="preserve">NZGS ECRN </w:t>
      </w:r>
      <w:r w:rsidR="004A7E58">
        <w:rPr>
          <w:i/>
        </w:rPr>
        <w:t>P</w:t>
      </w:r>
      <w:r>
        <w:rPr>
          <w:i/>
        </w:rPr>
        <w:t xml:space="preserve">romising </w:t>
      </w:r>
      <w:r w:rsidR="004A7E58">
        <w:rPr>
          <w:i/>
        </w:rPr>
        <w:t>G</w:t>
      </w:r>
      <w:r>
        <w:rPr>
          <w:i/>
        </w:rPr>
        <w:t xml:space="preserve">eographer </w:t>
      </w:r>
      <w:r w:rsidR="004A7E58">
        <w:rPr>
          <w:i/>
        </w:rPr>
        <w:t>T</w:t>
      </w:r>
      <w:r>
        <w:rPr>
          <w:i/>
        </w:rPr>
        <w:t xml:space="preserve">ravel </w:t>
      </w:r>
      <w:r w:rsidR="004A7E58">
        <w:rPr>
          <w:i/>
        </w:rPr>
        <w:t>A</w:t>
      </w:r>
      <w:r>
        <w:rPr>
          <w:i/>
        </w:rPr>
        <w:t>ward</w:t>
      </w:r>
      <w:r>
        <w:t xml:space="preserve"> supports a postgraduate geography student, unwaged or precarious early career geographer to travel for the primary purpose of developing new or incipient collaborative research relationships. The award is intended to support the recipient to develop their research profile, expand their collaborative network, and/or pursue funding opportunities in conversation with new colleagues.</w:t>
      </w:r>
    </w:p>
    <w:p w14:paraId="00000004" w14:textId="77777777" w:rsidR="00562994" w:rsidRDefault="0045650B" w:rsidP="00273028">
      <w:pPr>
        <w:jc w:val="both"/>
      </w:pPr>
      <w:r>
        <w:t xml:space="preserve">The award provides up to $1000 towards the cost of travel, food and/or accommodation associated with visiting a research institution, wānanga or workshop. </w:t>
      </w:r>
    </w:p>
    <w:p w14:paraId="00000005" w14:textId="77777777" w:rsidR="00562994" w:rsidRDefault="0045650B" w:rsidP="00273028">
      <w:pPr>
        <w:jc w:val="both"/>
      </w:pPr>
      <w:r>
        <w:t>Applicants are to submit a brief (max 500 words) proposal outlining how the award will be used to develop new opportunities for collaborative research. This might include co-developing a larger proposal for research funding, methodological collaboration or developing a research idea for publication.</w:t>
      </w:r>
    </w:p>
    <w:p w14:paraId="00000006" w14:textId="77777777" w:rsidR="00562994" w:rsidRDefault="0045650B" w:rsidP="00273028">
      <w:pPr>
        <w:jc w:val="both"/>
      </w:pPr>
      <w:r>
        <w:t xml:space="preserve">Applications require the support of a researcher at the host institution, as indicated by a brief </w:t>
      </w:r>
      <w:r>
        <w:rPr>
          <w:rFonts w:ascii="Cambria" w:eastAsia="Cambria" w:hAnsi="Cambria"/>
        </w:rPr>
        <w:t xml:space="preserve">statement </w:t>
      </w:r>
      <w:r>
        <w:t>of support. A CV demonstrating the applicant’s promise as a geographer is to be submitted with the application, along with a proposed budget.</w:t>
      </w:r>
    </w:p>
    <w:p w14:paraId="00000007" w14:textId="77777777" w:rsidR="00562994" w:rsidRDefault="0045650B" w:rsidP="00273028">
      <w:pPr>
        <w:jc w:val="both"/>
      </w:pPr>
      <w:r>
        <w:t xml:space="preserve">Applications will be assessed based on the promise demonstrated by the applicant, and the extent to which the proposed travel will facilitate a new or currently incipient research relationship across institutions, consistent with the NZGS’s aim of promoting and stimulating the study of Geography within Aotearoa New Zealand. </w:t>
      </w:r>
    </w:p>
    <w:p w14:paraId="00000008" w14:textId="77777777" w:rsidR="00562994" w:rsidRDefault="0045650B" w:rsidP="00273028">
      <w:pPr>
        <w:jc w:val="both"/>
      </w:pPr>
      <w:r>
        <w:t xml:space="preserve">The recipient will usually be expected to deliver a seminar or similar output at the host institution during their visit. Additionally, a 200 word piece of writing is to be provided to the NZGS within six months of the travel being completed, to be published on the NZGS website. </w:t>
      </w:r>
    </w:p>
    <w:p w14:paraId="00000009" w14:textId="77777777" w:rsidR="00562994" w:rsidRDefault="0045650B" w:rsidP="00273028">
      <w:pPr>
        <w:jc w:val="both"/>
      </w:pPr>
      <w:r>
        <w:t xml:space="preserve">The award may not be conferred to an individual more than once. It may be used in conjunction with other sources of funding to extend a stay or facilitate international travel, where it furthers the purposes of the award. </w:t>
      </w:r>
    </w:p>
    <w:p w14:paraId="0000000A" w14:textId="77777777" w:rsidR="00562994" w:rsidRDefault="0045650B" w:rsidP="00273028">
      <w:pPr>
        <w:spacing w:before="240"/>
        <w:jc w:val="both"/>
      </w:pPr>
      <w:r>
        <w:t xml:space="preserve">Applications can be received at any time, and will be considered twice annually (in July and December) by the NZGS Executive committee. Multiple awards may be awarded each year, but the award may not necessarily be conferred in any given year. </w:t>
      </w:r>
    </w:p>
    <w:p w14:paraId="0000000B" w14:textId="166FFE03" w:rsidR="00562994" w:rsidRDefault="00153C6F" w:rsidP="00273028">
      <w:pPr>
        <w:spacing w:before="240"/>
        <w:jc w:val="both"/>
      </w:pPr>
      <w:r>
        <w:rPr>
          <w:rFonts w:ascii="Cambria" w:eastAsia="Cambria" w:hAnsi="Cambria"/>
        </w:rPr>
        <w:t xml:space="preserve">Applications for the award by Māori, Pacific and Indigenous scholars are particularly encouraged, as well as other scholars who are under-represented in the discipline and / or actively participate in efforts towards encouraging a more diverse discipline. </w:t>
      </w:r>
    </w:p>
    <w:p w14:paraId="0000000C" w14:textId="77777777" w:rsidR="00562994" w:rsidRDefault="0045650B">
      <w:pPr>
        <w:spacing w:before="240"/>
      </w:pPr>
      <w:r>
        <w:t xml:space="preserve">The award is only eligible for members of the NZGS. </w:t>
      </w:r>
    </w:p>
    <w:p w14:paraId="0000000D" w14:textId="77777777" w:rsidR="00562994" w:rsidRDefault="00562994"/>
    <w:sectPr w:rsidR="0056299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994"/>
    <w:rsid w:val="00153C6F"/>
    <w:rsid w:val="00273028"/>
    <w:rsid w:val="0045650B"/>
    <w:rsid w:val="004A7E58"/>
    <w:rsid w:val="00562994"/>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E595"/>
  <w15:docId w15:val="{36664ADE-DA9C-4368-8081-24D08D63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2E6"/>
    <w:rPr>
      <w:rFonts w:asciiTheme="majorHAnsi" w:eastAsiaTheme="minorEastAsia" w:hAnsiTheme="majorHAnsi"/>
      <w:lang w:bidi="en-US"/>
    </w:rPr>
  </w:style>
  <w:style w:type="paragraph" w:styleId="Heading1">
    <w:name w:val="heading 1"/>
    <w:basedOn w:val="Normal"/>
    <w:next w:val="Normal"/>
    <w:link w:val="Heading1Char"/>
    <w:uiPriority w:val="9"/>
    <w:qFormat/>
    <w:rsid w:val="005912E6"/>
    <w:pPr>
      <w:spacing w:before="480" w:after="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5912E6"/>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5912E6"/>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5912E6"/>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5912E6"/>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5912E6"/>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912E6"/>
    <w:pPr>
      <w:spacing w:after="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5912E6"/>
    <w:pPr>
      <w:spacing w:after="0"/>
      <w:outlineLvl w:val="7"/>
    </w:pPr>
    <w:rPr>
      <w:rFonts w:eastAsiaTheme="majorEastAsia" w:cstheme="majorBidi"/>
      <w:sz w:val="20"/>
      <w:szCs w:val="20"/>
    </w:rPr>
  </w:style>
  <w:style w:type="paragraph" w:styleId="Heading9">
    <w:name w:val="heading 9"/>
    <w:basedOn w:val="Normal"/>
    <w:next w:val="Normal"/>
    <w:link w:val="Heading9Char"/>
    <w:uiPriority w:val="9"/>
    <w:semiHidden/>
    <w:unhideWhenUsed/>
    <w:qFormat/>
    <w:rsid w:val="005912E6"/>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12E6"/>
    <w:rPr>
      <w:b/>
      <w:sz w:val="30"/>
      <w:szCs w:val="30"/>
    </w:rPr>
  </w:style>
  <w:style w:type="character" w:customStyle="1" w:styleId="Heading1Char">
    <w:name w:val="Heading 1 Char"/>
    <w:basedOn w:val="DefaultParagraphFont"/>
    <w:link w:val="Heading1"/>
    <w:uiPriority w:val="9"/>
    <w:rsid w:val="005912E6"/>
    <w:rPr>
      <w:rFonts w:asciiTheme="majorHAnsi" w:eastAsiaTheme="majorEastAsia" w:hAnsiTheme="majorHAnsi" w:cstheme="majorBidi"/>
      <w:b/>
      <w:bCs/>
      <w:sz w:val="28"/>
      <w:szCs w:val="28"/>
      <w:lang w:bidi="en-US"/>
    </w:rPr>
  </w:style>
  <w:style w:type="character" w:customStyle="1" w:styleId="Heading2Char">
    <w:name w:val="Heading 2 Char"/>
    <w:basedOn w:val="DefaultParagraphFont"/>
    <w:link w:val="Heading2"/>
    <w:uiPriority w:val="9"/>
    <w:rsid w:val="005912E6"/>
    <w:rPr>
      <w:rFonts w:asciiTheme="majorHAnsi" w:eastAsiaTheme="majorEastAsia" w:hAnsiTheme="majorHAnsi" w:cstheme="majorBidi"/>
      <w:b/>
      <w:bCs/>
      <w:sz w:val="26"/>
      <w:szCs w:val="26"/>
      <w:lang w:bidi="en-US"/>
    </w:rPr>
  </w:style>
  <w:style w:type="character" w:customStyle="1" w:styleId="Heading3Char">
    <w:name w:val="Heading 3 Char"/>
    <w:basedOn w:val="DefaultParagraphFont"/>
    <w:link w:val="Heading3"/>
    <w:uiPriority w:val="9"/>
    <w:semiHidden/>
    <w:rsid w:val="005912E6"/>
    <w:rPr>
      <w:rFonts w:asciiTheme="majorHAnsi" w:eastAsiaTheme="majorEastAsia" w:hAnsiTheme="majorHAnsi" w:cstheme="majorBidi"/>
      <w:b/>
      <w:bCs/>
      <w:lang w:bidi="en-US"/>
    </w:rPr>
  </w:style>
  <w:style w:type="character" w:customStyle="1" w:styleId="Heading4Char">
    <w:name w:val="Heading 4 Char"/>
    <w:basedOn w:val="DefaultParagraphFont"/>
    <w:link w:val="Heading4"/>
    <w:uiPriority w:val="9"/>
    <w:semiHidden/>
    <w:rsid w:val="005912E6"/>
    <w:rPr>
      <w:rFonts w:asciiTheme="majorHAnsi" w:eastAsiaTheme="majorEastAsia" w:hAnsiTheme="majorHAnsi" w:cstheme="majorBidi"/>
      <w:b/>
      <w:bCs/>
      <w:i/>
      <w:iCs/>
      <w:lang w:bidi="en-US"/>
    </w:rPr>
  </w:style>
  <w:style w:type="character" w:customStyle="1" w:styleId="Heading5Char">
    <w:name w:val="Heading 5 Char"/>
    <w:basedOn w:val="DefaultParagraphFont"/>
    <w:link w:val="Heading5"/>
    <w:uiPriority w:val="9"/>
    <w:semiHidden/>
    <w:rsid w:val="005912E6"/>
    <w:rPr>
      <w:rFonts w:asciiTheme="majorHAnsi" w:eastAsiaTheme="majorEastAsia" w:hAnsiTheme="majorHAnsi" w:cstheme="majorBidi"/>
      <w:b/>
      <w:bCs/>
      <w:color w:val="7F7F7F" w:themeColor="text1" w:themeTint="80"/>
      <w:lang w:bidi="en-US"/>
    </w:rPr>
  </w:style>
  <w:style w:type="character" w:customStyle="1" w:styleId="Heading6Char">
    <w:name w:val="Heading 6 Char"/>
    <w:basedOn w:val="DefaultParagraphFont"/>
    <w:link w:val="Heading6"/>
    <w:uiPriority w:val="9"/>
    <w:semiHidden/>
    <w:rsid w:val="005912E6"/>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5912E6"/>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5912E6"/>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5912E6"/>
    <w:rPr>
      <w:rFonts w:asciiTheme="majorHAnsi" w:eastAsiaTheme="majorEastAsia" w:hAnsiTheme="majorHAnsi" w:cstheme="majorBidi"/>
      <w:i/>
      <w:iCs/>
      <w:spacing w:val="5"/>
      <w:sz w:val="20"/>
      <w:szCs w:val="20"/>
      <w:lang w:bidi="en-US"/>
    </w:rPr>
  </w:style>
  <w:style w:type="paragraph" w:styleId="CommentText">
    <w:name w:val="annotation text"/>
    <w:basedOn w:val="Normal"/>
    <w:link w:val="CommentTextChar"/>
    <w:uiPriority w:val="99"/>
    <w:semiHidden/>
    <w:unhideWhenUsed/>
    <w:rsid w:val="005912E6"/>
    <w:pPr>
      <w:spacing w:line="240" w:lineRule="auto"/>
    </w:pPr>
    <w:rPr>
      <w:sz w:val="20"/>
      <w:szCs w:val="20"/>
    </w:rPr>
  </w:style>
  <w:style w:type="character" w:customStyle="1" w:styleId="CommentTextChar">
    <w:name w:val="Comment Text Char"/>
    <w:basedOn w:val="DefaultParagraphFont"/>
    <w:link w:val="CommentText"/>
    <w:uiPriority w:val="99"/>
    <w:semiHidden/>
    <w:rsid w:val="005912E6"/>
    <w:rPr>
      <w:rFonts w:asciiTheme="majorHAnsi" w:eastAsiaTheme="minorEastAsia" w:hAnsiTheme="majorHAnsi"/>
      <w:sz w:val="20"/>
      <w:szCs w:val="20"/>
      <w:lang w:bidi="en-US"/>
    </w:rPr>
  </w:style>
  <w:style w:type="character" w:styleId="CommentReference">
    <w:name w:val="annotation reference"/>
    <w:basedOn w:val="DefaultParagraphFont"/>
    <w:uiPriority w:val="99"/>
    <w:semiHidden/>
    <w:unhideWhenUsed/>
    <w:rsid w:val="005912E6"/>
    <w:rPr>
      <w:sz w:val="16"/>
      <w:szCs w:val="16"/>
    </w:rPr>
  </w:style>
  <w:style w:type="character" w:customStyle="1" w:styleId="TitleChar">
    <w:name w:val="Title Char"/>
    <w:basedOn w:val="DefaultParagraphFont"/>
    <w:link w:val="Title"/>
    <w:uiPriority w:val="10"/>
    <w:rsid w:val="005912E6"/>
    <w:rPr>
      <w:rFonts w:asciiTheme="majorHAnsi" w:eastAsiaTheme="minorEastAsia" w:hAnsiTheme="majorHAnsi"/>
      <w:b/>
      <w:sz w:val="30"/>
      <w:szCs w:val="30"/>
      <w:lang w:bidi="en-US"/>
    </w:rPr>
  </w:style>
  <w:style w:type="paragraph" w:styleId="Subtitle">
    <w:name w:val="Subtitle"/>
    <w:basedOn w:val="Normal"/>
    <w:next w:val="Normal"/>
    <w:link w:val="SubtitleChar"/>
    <w:uiPriority w:val="11"/>
    <w:qFormat/>
    <w:pPr>
      <w:spacing w:after="600"/>
    </w:pPr>
    <w:rPr>
      <w:i/>
      <w:sz w:val="24"/>
      <w:szCs w:val="24"/>
    </w:rPr>
  </w:style>
  <w:style w:type="character" w:customStyle="1" w:styleId="SubtitleChar">
    <w:name w:val="Subtitle Char"/>
    <w:basedOn w:val="DefaultParagraphFont"/>
    <w:link w:val="Subtitle"/>
    <w:uiPriority w:val="11"/>
    <w:rsid w:val="005912E6"/>
    <w:rPr>
      <w:rFonts w:asciiTheme="majorHAnsi" w:eastAsiaTheme="majorEastAsia" w:hAnsiTheme="majorHAnsi" w:cstheme="majorBidi"/>
      <w:i/>
      <w:iCs/>
      <w:spacing w:val="13"/>
      <w:sz w:val="24"/>
      <w:szCs w:val="24"/>
      <w:lang w:bidi="en-US"/>
    </w:rPr>
  </w:style>
  <w:style w:type="character" w:styleId="Strong">
    <w:name w:val="Strong"/>
    <w:uiPriority w:val="22"/>
    <w:qFormat/>
    <w:rsid w:val="005912E6"/>
    <w:rPr>
      <w:b/>
      <w:bCs/>
    </w:rPr>
  </w:style>
  <w:style w:type="character" w:styleId="Emphasis">
    <w:name w:val="Emphasis"/>
    <w:uiPriority w:val="20"/>
    <w:qFormat/>
    <w:rsid w:val="005912E6"/>
    <w:rPr>
      <w:b/>
      <w:bCs/>
      <w:i/>
      <w:iCs/>
      <w:spacing w:val="10"/>
      <w:bdr w:val="none" w:sz="0" w:space="0" w:color="auto"/>
      <w:shd w:val="clear" w:color="auto" w:fill="auto"/>
    </w:rPr>
  </w:style>
  <w:style w:type="paragraph" w:styleId="NormalWeb">
    <w:name w:val="Normal (Web)"/>
    <w:basedOn w:val="Normal"/>
    <w:uiPriority w:val="99"/>
    <w:unhideWhenUsed/>
    <w:rsid w:val="005912E6"/>
    <w:pPr>
      <w:spacing w:before="100" w:beforeAutospacing="1" w:after="100" w:afterAutospacing="1" w:line="240" w:lineRule="auto"/>
    </w:pPr>
    <w:rPr>
      <w:rFonts w:ascii="Times New Roman" w:hAnsi="Times New Roman" w:cs="Times New Roman"/>
      <w:sz w:val="24"/>
      <w:szCs w:val="24"/>
      <w:lang w:eastAsia="zh-CN" w:bidi="ar-SA"/>
    </w:rPr>
  </w:style>
  <w:style w:type="paragraph" w:styleId="CommentSubject">
    <w:name w:val="annotation subject"/>
    <w:basedOn w:val="CommentText"/>
    <w:next w:val="CommentText"/>
    <w:link w:val="CommentSubjectChar"/>
    <w:uiPriority w:val="99"/>
    <w:semiHidden/>
    <w:unhideWhenUsed/>
    <w:rsid w:val="005912E6"/>
    <w:rPr>
      <w:b/>
      <w:bCs/>
    </w:rPr>
  </w:style>
  <w:style w:type="character" w:customStyle="1" w:styleId="CommentSubjectChar">
    <w:name w:val="Comment Subject Char"/>
    <w:basedOn w:val="CommentTextChar"/>
    <w:link w:val="CommentSubject"/>
    <w:uiPriority w:val="99"/>
    <w:semiHidden/>
    <w:rsid w:val="005912E6"/>
    <w:rPr>
      <w:rFonts w:asciiTheme="majorHAnsi" w:eastAsiaTheme="minorEastAsia" w:hAnsiTheme="majorHAnsi"/>
      <w:b/>
      <w:bCs/>
      <w:sz w:val="20"/>
      <w:szCs w:val="20"/>
      <w:lang w:bidi="en-US"/>
    </w:rPr>
  </w:style>
  <w:style w:type="paragraph" w:styleId="BalloonText">
    <w:name w:val="Balloon Text"/>
    <w:basedOn w:val="Normal"/>
    <w:link w:val="BalloonTextChar"/>
    <w:uiPriority w:val="99"/>
    <w:semiHidden/>
    <w:unhideWhenUsed/>
    <w:rsid w:val="005912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2E6"/>
    <w:rPr>
      <w:rFonts w:ascii="Tahoma" w:eastAsiaTheme="minorEastAsia" w:hAnsi="Tahoma" w:cs="Tahoma"/>
      <w:sz w:val="16"/>
      <w:szCs w:val="16"/>
      <w:lang w:bidi="en-US"/>
    </w:rPr>
  </w:style>
  <w:style w:type="paragraph" w:styleId="NoSpacing">
    <w:name w:val="No Spacing"/>
    <w:basedOn w:val="Normal"/>
    <w:uiPriority w:val="1"/>
    <w:qFormat/>
    <w:rsid w:val="005912E6"/>
    <w:pPr>
      <w:spacing w:after="0" w:line="240" w:lineRule="auto"/>
    </w:pPr>
  </w:style>
  <w:style w:type="paragraph" w:styleId="ListParagraph">
    <w:name w:val="List Paragraph"/>
    <w:basedOn w:val="Normal"/>
    <w:uiPriority w:val="34"/>
    <w:qFormat/>
    <w:rsid w:val="005912E6"/>
    <w:pPr>
      <w:ind w:left="720"/>
      <w:contextualSpacing/>
    </w:pPr>
  </w:style>
  <w:style w:type="paragraph" w:styleId="Quote">
    <w:name w:val="Quote"/>
    <w:basedOn w:val="Normal"/>
    <w:next w:val="Normal"/>
    <w:link w:val="QuoteChar"/>
    <w:uiPriority w:val="29"/>
    <w:qFormat/>
    <w:rsid w:val="005912E6"/>
    <w:pPr>
      <w:spacing w:before="200" w:after="0"/>
      <w:ind w:left="360" w:right="360"/>
    </w:pPr>
    <w:rPr>
      <w:i/>
      <w:iCs/>
    </w:rPr>
  </w:style>
  <w:style w:type="character" w:customStyle="1" w:styleId="QuoteChar">
    <w:name w:val="Quote Char"/>
    <w:basedOn w:val="DefaultParagraphFont"/>
    <w:link w:val="Quote"/>
    <w:uiPriority w:val="29"/>
    <w:rsid w:val="005912E6"/>
    <w:rPr>
      <w:rFonts w:asciiTheme="majorHAnsi" w:eastAsiaTheme="minorEastAsia" w:hAnsiTheme="majorHAnsi"/>
      <w:i/>
      <w:iCs/>
      <w:lang w:bidi="en-US"/>
    </w:rPr>
  </w:style>
  <w:style w:type="paragraph" w:styleId="IntenseQuote">
    <w:name w:val="Intense Quote"/>
    <w:basedOn w:val="Normal"/>
    <w:next w:val="Normal"/>
    <w:link w:val="IntenseQuoteChar"/>
    <w:uiPriority w:val="30"/>
    <w:qFormat/>
    <w:rsid w:val="005912E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912E6"/>
    <w:rPr>
      <w:rFonts w:asciiTheme="majorHAnsi" w:eastAsiaTheme="minorEastAsia" w:hAnsiTheme="majorHAnsi"/>
      <w:b/>
      <w:bCs/>
      <w:i/>
      <w:iCs/>
      <w:lang w:bidi="en-US"/>
    </w:rPr>
  </w:style>
  <w:style w:type="character" w:styleId="SubtleEmphasis">
    <w:name w:val="Subtle Emphasis"/>
    <w:uiPriority w:val="19"/>
    <w:qFormat/>
    <w:rsid w:val="005912E6"/>
    <w:rPr>
      <w:i/>
      <w:iCs/>
    </w:rPr>
  </w:style>
  <w:style w:type="character" w:styleId="IntenseEmphasis">
    <w:name w:val="Intense Emphasis"/>
    <w:uiPriority w:val="21"/>
    <w:qFormat/>
    <w:rsid w:val="005912E6"/>
    <w:rPr>
      <w:b/>
      <w:bCs/>
    </w:rPr>
  </w:style>
  <w:style w:type="character" w:styleId="SubtleReference">
    <w:name w:val="Subtle Reference"/>
    <w:uiPriority w:val="31"/>
    <w:qFormat/>
    <w:rsid w:val="005912E6"/>
    <w:rPr>
      <w:smallCaps/>
    </w:rPr>
  </w:style>
  <w:style w:type="character" w:styleId="IntenseReference">
    <w:name w:val="Intense Reference"/>
    <w:uiPriority w:val="32"/>
    <w:qFormat/>
    <w:rsid w:val="005912E6"/>
    <w:rPr>
      <w:smallCaps/>
      <w:spacing w:val="5"/>
      <w:u w:val="single"/>
    </w:rPr>
  </w:style>
  <w:style w:type="character" w:styleId="BookTitle">
    <w:name w:val="Book Title"/>
    <w:uiPriority w:val="33"/>
    <w:qFormat/>
    <w:rsid w:val="005912E6"/>
    <w:rPr>
      <w:i/>
      <w:iCs/>
      <w:smallCaps/>
      <w:spacing w:val="5"/>
    </w:rPr>
  </w:style>
  <w:style w:type="paragraph" w:styleId="TOCHeading">
    <w:name w:val="TOC Heading"/>
    <w:basedOn w:val="Heading1"/>
    <w:next w:val="Normal"/>
    <w:uiPriority w:val="39"/>
    <w:semiHidden/>
    <w:unhideWhenUsed/>
    <w:qFormat/>
    <w:rsid w:val="005912E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YbZynqRP8D9DhjE7MeK1YRINhg==">AMUW2mWKCfpgwvsw5Y+3vPqK8QLDTI+2Q0Vviu2AMa1lakZkswpfdFsw6npGpXfharf5xYGP2QBZV95B1u1MEfZ7o5E20BpO73cl3+C8d8i6L3N7VfdjOXs=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02D24844BA15B4B8AF8D973B701400B" ma:contentTypeVersion="11" ma:contentTypeDescription="Create a new document." ma:contentTypeScope="" ma:versionID="b49bfccf09971e62e8cb48ddfbd21dc5">
  <xsd:schema xmlns:xsd="http://www.w3.org/2001/XMLSchema" xmlns:xs="http://www.w3.org/2001/XMLSchema" xmlns:p="http://schemas.microsoft.com/office/2006/metadata/properties" xmlns:ns2="b6eaac6c-f837-4ddc-a7fe-304899ee57fe" targetNamespace="http://schemas.microsoft.com/office/2006/metadata/properties" ma:root="true" ma:fieldsID="cdd289868d2322fc677282ea742679c5" ns2:_="">
    <xsd:import namespace="b6eaac6c-f837-4ddc-a7fe-304899ee57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aac6c-f837-4ddc-a7fe-304899ee5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DCE6AAD-A7A1-4D1F-BFB6-4C1E404ADA92}"/>
</file>

<file path=customXml/itemProps3.xml><?xml version="1.0" encoding="utf-8"?>
<ds:datastoreItem xmlns:ds="http://schemas.openxmlformats.org/officeDocument/2006/customXml" ds:itemID="{D96DCC95-192B-4410-B9A5-54ACB8624F37}"/>
</file>

<file path=customXml/itemProps4.xml><?xml version="1.0" encoding="utf-8"?>
<ds:datastoreItem xmlns:ds="http://schemas.openxmlformats.org/officeDocument/2006/customXml" ds:itemID="{95D0E8E3-6AEC-4D6C-B240-8C9526D48DC0}"/>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2190</Characters>
  <Application>Microsoft Office Word</Application>
  <DocSecurity>4</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Brendon Blue</dc:creator>
  <cp:lastModifiedBy>Axel Malecki</cp:lastModifiedBy>
  <cp:revision>2</cp:revision>
  <dcterms:created xsi:type="dcterms:W3CDTF">2021-10-20T03:51:00Z</dcterms:created>
  <dcterms:modified xsi:type="dcterms:W3CDTF">2021-10-20T03:51:00Z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0x010100002D24844BA15B4B8AF8D973B701400B</vt:lpwstr>
  </property>
</Properties>
</file>